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64B" w:rsidRPr="007800E1" w:rsidRDefault="0046064B" w:rsidP="007800E1">
      <w:pPr>
        <w:bidi/>
        <w:jc w:val="center"/>
        <w:rPr>
          <w:b/>
          <w:u w:val="single"/>
          <w:rtl/>
          <w:lang w:val="en-US"/>
        </w:rPr>
      </w:pPr>
      <w:bookmarkStart w:id="0" w:name="OLE_LINK4"/>
      <w:bookmarkStart w:id="1" w:name="OLE_LINK5"/>
    </w:p>
    <w:p w:rsidR="00B1355D" w:rsidRPr="007800E1" w:rsidRDefault="00180122" w:rsidP="007800E1">
      <w:pPr>
        <w:bidi/>
        <w:jc w:val="center"/>
        <w:rPr>
          <w:b/>
          <w:bCs/>
          <w:u w:val="single"/>
          <w:rtl/>
          <w:lang w:val="en-US" w:bidi="ar-EG"/>
        </w:rPr>
      </w:pPr>
      <w:r w:rsidRPr="007800E1">
        <w:rPr>
          <w:rFonts w:asciiTheme="minorBidi" w:hAnsiTheme="minorBidi" w:cstheme="minorBidi" w:hint="cs"/>
          <w:b/>
          <w:bCs/>
          <w:sz w:val="24"/>
          <w:u w:val="single"/>
          <w:rtl/>
        </w:rPr>
        <w:t xml:space="preserve">الوحدة هـ الجلسة 5 التمرين 2 - </w:t>
      </w:r>
      <w:r w:rsidR="0046064B" w:rsidRPr="007800E1">
        <w:rPr>
          <w:rFonts w:asciiTheme="minorBidi" w:hAnsiTheme="minorBidi" w:cstheme="minorBidi"/>
          <w:b/>
          <w:bCs/>
          <w:sz w:val="24"/>
          <w:u w:val="single"/>
          <w:rtl/>
        </w:rPr>
        <w:t>المشكلات المحددة أثناء المتابعة والمراجعة والحلول الممكنة</w:t>
      </w:r>
    </w:p>
    <w:p w:rsidR="00B1355D" w:rsidRDefault="00B1355D" w:rsidP="007800E1">
      <w:pPr>
        <w:bidi/>
        <w:rPr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2144"/>
        <w:gridCol w:w="7098"/>
      </w:tblGrid>
      <w:tr w:rsidR="0046064B" w:rsidRPr="00FE52AF" w:rsidTr="007800E1">
        <w:tc>
          <w:tcPr>
            <w:tcW w:w="2235" w:type="dxa"/>
          </w:tcPr>
          <w:p w:rsidR="0046064B" w:rsidRPr="00FE52AF" w:rsidRDefault="00D86184" w:rsidP="007800E1">
            <w:pPr>
              <w:bidi/>
              <w:spacing w:line="288" w:lineRule="auto"/>
              <w:rPr>
                <w:rFonts w:asciiTheme="minorBidi" w:hAnsiTheme="minorBidi" w:cstheme="minorBidi"/>
                <w:b/>
                <w:bCs/>
                <w:sz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rtl/>
              </w:rPr>
              <w:t>المشكل</w:t>
            </w:r>
            <w:r w:rsidR="002C4211">
              <w:rPr>
                <w:rFonts w:asciiTheme="minorBidi" w:hAnsiTheme="minorBidi" w:cstheme="minorBidi" w:hint="cs"/>
                <w:b/>
                <w:bCs/>
                <w:sz w:val="24"/>
                <w:rtl/>
              </w:rPr>
              <w:t>ات</w:t>
            </w:r>
          </w:p>
        </w:tc>
        <w:tc>
          <w:tcPr>
            <w:tcW w:w="7761" w:type="dxa"/>
          </w:tcPr>
          <w:p w:rsidR="0046064B" w:rsidRPr="00FE52AF" w:rsidRDefault="00D86184" w:rsidP="007800E1">
            <w:pPr>
              <w:bidi/>
              <w:spacing w:line="288" w:lineRule="auto"/>
              <w:rPr>
                <w:rFonts w:asciiTheme="minorBidi" w:hAnsiTheme="minorBidi" w:cstheme="minorBidi"/>
                <w:b/>
                <w:bCs/>
                <w:sz w:val="24"/>
                <w:rtl/>
                <w:lang w:bidi="ar-EG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rtl/>
              </w:rPr>
              <w:t>الح</w:t>
            </w:r>
            <w:r w:rsidR="0046064B" w:rsidRPr="00FE52AF">
              <w:rPr>
                <w:rFonts w:asciiTheme="minorBidi" w:hAnsiTheme="minorBidi" w:cstheme="minorBidi"/>
                <w:b/>
                <w:bCs/>
                <w:sz w:val="24"/>
                <w:rtl/>
              </w:rPr>
              <w:t>ل</w:t>
            </w:r>
            <w:r w:rsidR="002C4211">
              <w:rPr>
                <w:rFonts w:asciiTheme="minorBidi" w:hAnsiTheme="minorBidi" w:cstheme="minorBidi" w:hint="cs"/>
                <w:b/>
                <w:bCs/>
                <w:sz w:val="24"/>
                <w:rtl/>
              </w:rPr>
              <w:t>ول</w:t>
            </w:r>
          </w:p>
        </w:tc>
      </w:tr>
      <w:tr w:rsidR="0046064B" w:rsidRPr="00FE52AF" w:rsidTr="007800E1">
        <w:tc>
          <w:tcPr>
            <w:tcW w:w="2235" w:type="dxa"/>
          </w:tcPr>
          <w:p w:rsidR="0046064B" w:rsidRPr="00FE52AF" w:rsidRDefault="0046064B" w:rsidP="007800E1">
            <w:pPr>
              <w:bidi/>
              <w:spacing w:line="288" w:lineRule="auto"/>
              <w:rPr>
                <w:rFonts w:asciiTheme="minorBidi" w:hAnsiTheme="minorBidi" w:cstheme="minorBidi"/>
                <w:b/>
                <w:bCs/>
                <w:sz w:val="24"/>
                <w:rtl/>
              </w:rPr>
            </w:pPr>
            <w:r w:rsidRPr="00FE52AF">
              <w:rPr>
                <w:rFonts w:asciiTheme="minorBidi" w:hAnsiTheme="minorBidi" w:cstheme="minorBidi"/>
                <w:b/>
                <w:bCs/>
                <w:sz w:val="24"/>
                <w:rtl/>
              </w:rPr>
              <w:t>لا يفعل الأشخاص ما اتفقوا على فعله.</w:t>
            </w:r>
          </w:p>
        </w:tc>
        <w:tc>
          <w:tcPr>
            <w:tcW w:w="7761" w:type="dxa"/>
          </w:tcPr>
          <w:p w:rsidR="0046064B" w:rsidRPr="00FE52AF" w:rsidRDefault="0046064B" w:rsidP="007800E1">
            <w:pPr>
              <w:pStyle w:val="ListParagraph"/>
              <w:numPr>
                <w:ilvl w:val="0"/>
                <w:numId w:val="4"/>
              </w:numPr>
              <w:bidi/>
              <w:spacing w:line="288" w:lineRule="auto"/>
              <w:contextualSpacing w:val="0"/>
              <w:rPr>
                <w:rFonts w:asciiTheme="minorBidi" w:hAnsiTheme="minorBidi" w:cstheme="minorBidi"/>
                <w:sz w:val="24"/>
                <w:rtl/>
              </w:rPr>
            </w:pPr>
            <w:r w:rsidRPr="00FE52AF">
              <w:rPr>
                <w:rFonts w:asciiTheme="minorBidi" w:hAnsiTheme="minorBidi" w:cstheme="minorBidi"/>
                <w:sz w:val="24"/>
                <w:rtl/>
              </w:rPr>
              <w:t xml:space="preserve">تابع مع هؤلاء تنفيذ الخطة </w:t>
            </w:r>
            <w:bookmarkStart w:id="2" w:name="_GoBack"/>
            <w:bookmarkEnd w:id="2"/>
            <w:r w:rsidRPr="00FE52AF">
              <w:rPr>
                <w:rFonts w:asciiTheme="minorBidi" w:hAnsiTheme="minorBidi" w:cstheme="minorBidi"/>
                <w:sz w:val="24"/>
                <w:rtl/>
              </w:rPr>
              <w:t>بين المراجعات</w:t>
            </w:r>
          </w:p>
          <w:p w:rsidR="0046064B" w:rsidRPr="00FE52AF" w:rsidRDefault="0046064B" w:rsidP="007800E1">
            <w:pPr>
              <w:pStyle w:val="ListParagraph"/>
              <w:numPr>
                <w:ilvl w:val="0"/>
                <w:numId w:val="4"/>
              </w:numPr>
              <w:bidi/>
              <w:spacing w:line="288" w:lineRule="auto"/>
              <w:contextualSpacing w:val="0"/>
              <w:rPr>
                <w:rFonts w:asciiTheme="minorBidi" w:hAnsiTheme="minorBidi" w:cstheme="minorBidi"/>
                <w:sz w:val="24"/>
                <w:rtl/>
              </w:rPr>
            </w:pPr>
            <w:r w:rsidRPr="00FE52AF">
              <w:rPr>
                <w:rFonts w:asciiTheme="minorBidi" w:hAnsiTheme="minorBidi" w:cstheme="minorBidi"/>
                <w:sz w:val="24"/>
                <w:rtl/>
              </w:rPr>
              <w:t>لا تسمح للأشخاص الآخرين المشاركين إلقاء جميع المسؤوليات على عاتقك (أخصائي الحال</w:t>
            </w:r>
            <w:r w:rsidR="00180122">
              <w:rPr>
                <w:rFonts w:asciiTheme="minorBidi" w:hAnsiTheme="minorBidi" w:cstheme="minorBidi" w:hint="cs"/>
                <w:sz w:val="24"/>
                <w:rtl/>
              </w:rPr>
              <w:t>ات</w:t>
            </w:r>
            <w:r w:rsidRPr="00FE52AF">
              <w:rPr>
                <w:rFonts w:asciiTheme="minorBidi" w:hAnsiTheme="minorBidi" w:cstheme="minorBidi"/>
                <w:sz w:val="24"/>
                <w:rtl/>
              </w:rPr>
              <w:t>)، فإذا كان الجميع يدعمون البرنامج ويشاركون فيه، فمن المرجح نجاحه.</w:t>
            </w:r>
          </w:p>
          <w:p w:rsidR="0046064B" w:rsidRPr="00FE52AF" w:rsidRDefault="0046064B" w:rsidP="007800E1">
            <w:pPr>
              <w:pStyle w:val="ListParagraph"/>
              <w:numPr>
                <w:ilvl w:val="0"/>
                <w:numId w:val="4"/>
              </w:numPr>
              <w:bidi/>
              <w:spacing w:line="288" w:lineRule="auto"/>
              <w:contextualSpacing w:val="0"/>
              <w:rPr>
                <w:rFonts w:asciiTheme="minorBidi" w:hAnsiTheme="minorBidi" w:cstheme="minorBidi"/>
                <w:sz w:val="24"/>
                <w:rtl/>
              </w:rPr>
            </w:pPr>
            <w:r w:rsidRPr="00FE52AF">
              <w:rPr>
                <w:rFonts w:asciiTheme="minorBidi" w:hAnsiTheme="minorBidi" w:cstheme="minorBidi"/>
                <w:sz w:val="24"/>
                <w:rtl/>
              </w:rPr>
              <w:t>إذا لم يكن الأشخاص المعنيون يتبعون الخ</w:t>
            </w:r>
            <w:r w:rsidR="00180122">
              <w:rPr>
                <w:rFonts w:asciiTheme="minorBidi" w:hAnsiTheme="minorBidi" w:cstheme="minorBidi"/>
                <w:sz w:val="24"/>
                <w:rtl/>
              </w:rPr>
              <w:t>طط، فينبغي أن يحدد أخصائي الحال</w:t>
            </w:r>
            <w:r w:rsidR="00180122">
              <w:rPr>
                <w:rFonts w:asciiTheme="minorBidi" w:hAnsiTheme="minorBidi" w:cstheme="minorBidi" w:hint="cs"/>
                <w:sz w:val="24"/>
                <w:rtl/>
              </w:rPr>
              <w:t>ات</w:t>
            </w:r>
            <w:r w:rsidRPr="00FE52AF">
              <w:rPr>
                <w:rFonts w:asciiTheme="minorBidi" w:hAnsiTheme="minorBidi" w:cstheme="minorBidi"/>
                <w:sz w:val="24"/>
                <w:rtl/>
              </w:rPr>
              <w:t xml:space="preserve"> العوائق و</w:t>
            </w:r>
            <w:r w:rsidR="00180122">
              <w:rPr>
                <w:rFonts w:asciiTheme="minorBidi" w:hAnsiTheme="minorBidi" w:cstheme="minorBidi" w:hint="cs"/>
                <w:sz w:val="24"/>
                <w:rtl/>
              </w:rPr>
              <w:t xml:space="preserve">أن </w:t>
            </w:r>
            <w:r w:rsidRPr="00FE52AF">
              <w:rPr>
                <w:rFonts w:asciiTheme="minorBidi" w:hAnsiTheme="minorBidi" w:cstheme="minorBidi"/>
                <w:sz w:val="24"/>
                <w:rtl/>
              </w:rPr>
              <w:t xml:space="preserve">يساعد في معالجتها. </w:t>
            </w:r>
          </w:p>
        </w:tc>
      </w:tr>
      <w:tr w:rsidR="0046064B" w:rsidRPr="00FE52AF" w:rsidTr="007800E1">
        <w:tc>
          <w:tcPr>
            <w:tcW w:w="2235" w:type="dxa"/>
          </w:tcPr>
          <w:p w:rsidR="0046064B" w:rsidRPr="00FE52AF" w:rsidRDefault="0046064B" w:rsidP="007800E1">
            <w:pPr>
              <w:autoSpaceDE w:val="0"/>
              <w:autoSpaceDN w:val="0"/>
              <w:bidi/>
              <w:adjustRightInd w:val="0"/>
              <w:spacing w:line="288" w:lineRule="auto"/>
              <w:rPr>
                <w:rFonts w:asciiTheme="minorBidi" w:hAnsiTheme="minorBidi" w:cstheme="minorBidi"/>
                <w:b/>
                <w:bCs/>
                <w:sz w:val="24"/>
                <w:rtl/>
              </w:rPr>
            </w:pPr>
            <w:r w:rsidRPr="00FE52AF">
              <w:rPr>
                <w:rFonts w:asciiTheme="minorBidi" w:hAnsiTheme="minorBidi" w:cstheme="minorBidi"/>
                <w:b/>
                <w:bCs/>
                <w:sz w:val="24"/>
                <w:rtl/>
              </w:rPr>
              <w:t>عودة العائلات للسلوكيات الإشكالية</w:t>
            </w:r>
          </w:p>
          <w:p w:rsidR="0046064B" w:rsidRPr="00FE52AF" w:rsidRDefault="0046064B" w:rsidP="007800E1">
            <w:pPr>
              <w:autoSpaceDE w:val="0"/>
              <w:autoSpaceDN w:val="0"/>
              <w:bidi/>
              <w:adjustRightInd w:val="0"/>
              <w:spacing w:line="288" w:lineRule="auto"/>
              <w:rPr>
                <w:rFonts w:asciiTheme="minorBidi" w:hAnsiTheme="minorBidi" w:cstheme="minorBidi"/>
                <w:sz w:val="24"/>
                <w:rtl/>
              </w:rPr>
            </w:pPr>
            <w:r w:rsidRPr="00FE52AF">
              <w:rPr>
                <w:rFonts w:asciiTheme="minorBidi" w:hAnsiTheme="minorBidi" w:cstheme="minorBidi"/>
                <w:sz w:val="24"/>
                <w:rtl/>
              </w:rPr>
              <w:t>(على سبيل المثال، العنف الأسري أو الإهمال أو سوء استخدام الأ</w:t>
            </w:r>
            <w:r w:rsidR="00E931FC">
              <w:rPr>
                <w:rFonts w:asciiTheme="minorBidi" w:hAnsiTheme="minorBidi" w:cstheme="minorBidi"/>
                <w:sz w:val="24"/>
                <w:rtl/>
              </w:rPr>
              <w:t>موال أو أي سلوكيات مقلقة</w:t>
            </w:r>
            <w:r w:rsidR="00E931FC">
              <w:rPr>
                <w:rFonts w:asciiTheme="minorBidi" w:hAnsiTheme="minorBidi" w:cstheme="minorBidi" w:hint="cs"/>
                <w:sz w:val="24"/>
                <w:rtl/>
              </w:rPr>
              <w:t xml:space="preserve"> كانوا</w:t>
            </w:r>
            <w:r w:rsidR="00E931FC">
              <w:rPr>
                <w:rFonts w:asciiTheme="minorBidi" w:hAnsiTheme="minorBidi" w:cstheme="minorBidi"/>
                <w:sz w:val="24"/>
                <w:rtl/>
              </w:rPr>
              <w:t xml:space="preserve"> يحاولو</w:t>
            </w:r>
            <w:r w:rsidR="00E931FC">
              <w:rPr>
                <w:rFonts w:asciiTheme="minorBidi" w:hAnsiTheme="minorBidi" w:cstheme="minorBidi" w:hint="cs"/>
                <w:sz w:val="24"/>
                <w:rtl/>
              </w:rPr>
              <w:t>ن</w:t>
            </w:r>
            <w:r w:rsidRPr="00FE52AF">
              <w:rPr>
                <w:rFonts w:asciiTheme="minorBidi" w:hAnsiTheme="minorBidi" w:cstheme="minorBidi"/>
                <w:sz w:val="24"/>
                <w:rtl/>
              </w:rPr>
              <w:t xml:space="preserve"> التغلب عليها).</w:t>
            </w:r>
          </w:p>
        </w:tc>
        <w:tc>
          <w:tcPr>
            <w:tcW w:w="7761" w:type="dxa"/>
          </w:tcPr>
          <w:p w:rsidR="0046064B" w:rsidRPr="00FE52AF" w:rsidRDefault="0046064B" w:rsidP="007800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/>
              <w:adjustRightInd w:val="0"/>
              <w:spacing w:line="288" w:lineRule="auto"/>
              <w:contextualSpacing w:val="0"/>
              <w:rPr>
                <w:rFonts w:asciiTheme="minorBidi" w:hAnsiTheme="minorBidi" w:cstheme="minorBidi"/>
                <w:sz w:val="24"/>
                <w:rtl/>
              </w:rPr>
            </w:pPr>
            <w:r w:rsidRPr="00FE52AF">
              <w:rPr>
                <w:rFonts w:asciiTheme="minorBidi" w:hAnsiTheme="minorBidi" w:cstheme="minorBidi"/>
                <w:sz w:val="24"/>
                <w:rtl/>
              </w:rPr>
              <w:t>يواجه الجميع تقريبًا تحديات عندما يحاولون تغيير شيئًا عن أنفسهم.</w:t>
            </w:r>
          </w:p>
          <w:p w:rsidR="0046064B" w:rsidRPr="00FE52AF" w:rsidRDefault="0046064B" w:rsidP="007800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/>
              <w:adjustRightInd w:val="0"/>
              <w:spacing w:line="288" w:lineRule="auto"/>
              <w:contextualSpacing w:val="0"/>
              <w:rPr>
                <w:rFonts w:asciiTheme="minorBidi" w:hAnsiTheme="minorBidi" w:cstheme="minorBidi"/>
                <w:sz w:val="24"/>
                <w:rtl/>
              </w:rPr>
            </w:pPr>
            <w:r w:rsidRPr="00FE52AF">
              <w:rPr>
                <w:rFonts w:asciiTheme="minorBidi" w:hAnsiTheme="minorBidi" w:cstheme="minorBidi"/>
                <w:sz w:val="24"/>
                <w:rtl/>
              </w:rPr>
              <w:t>يمكن استخلاص دروس مستفادة في كل مرة تتم فيها العودة إلى هذه السلوكيات، وهذا من شأنه أن يساعد على منع الرجوع إلى السلوكيات</w:t>
            </w:r>
            <w:r w:rsidR="00126A23">
              <w:rPr>
                <w:rFonts w:asciiTheme="minorBidi" w:hAnsiTheme="minorBidi" w:cstheme="minorBidi" w:hint="cs"/>
                <w:sz w:val="24"/>
                <w:rtl/>
              </w:rPr>
              <w:t xml:space="preserve"> ذاتها</w:t>
            </w:r>
            <w:r w:rsidRPr="00FE52AF">
              <w:rPr>
                <w:rFonts w:asciiTheme="minorBidi" w:hAnsiTheme="minorBidi" w:cstheme="minorBidi"/>
                <w:sz w:val="24"/>
                <w:rtl/>
              </w:rPr>
              <w:t xml:space="preserve"> في المستقبل. </w:t>
            </w:r>
          </w:p>
          <w:p w:rsidR="0046064B" w:rsidRPr="00FE52AF" w:rsidRDefault="0046064B" w:rsidP="007800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/>
              <w:adjustRightInd w:val="0"/>
              <w:spacing w:line="288" w:lineRule="auto"/>
              <w:contextualSpacing w:val="0"/>
              <w:rPr>
                <w:rFonts w:asciiTheme="minorBidi" w:hAnsiTheme="minorBidi" w:cstheme="minorBidi"/>
                <w:sz w:val="24"/>
                <w:rtl/>
              </w:rPr>
            </w:pPr>
            <w:r w:rsidRPr="00FE52AF">
              <w:rPr>
                <w:rFonts w:asciiTheme="minorBidi" w:hAnsiTheme="minorBidi" w:cstheme="minorBidi"/>
                <w:sz w:val="24"/>
                <w:rtl/>
              </w:rPr>
              <w:t xml:space="preserve">ينبغي ألا تتشكل في أذهان الأطفال والأسر صورة أنك تحاول الإمساك بهم وهم يقومون بشيء خطًا. </w:t>
            </w:r>
          </w:p>
          <w:p w:rsidR="0046064B" w:rsidRPr="00FE52AF" w:rsidRDefault="0046064B" w:rsidP="007800E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/>
              <w:adjustRightInd w:val="0"/>
              <w:spacing w:line="288" w:lineRule="auto"/>
              <w:contextualSpacing w:val="0"/>
              <w:rPr>
                <w:rFonts w:asciiTheme="minorBidi" w:hAnsiTheme="minorBidi" w:cstheme="minorBidi"/>
                <w:sz w:val="24"/>
                <w:rtl/>
              </w:rPr>
            </w:pPr>
            <w:r w:rsidRPr="00FE52AF">
              <w:rPr>
                <w:rFonts w:asciiTheme="minorBidi" w:hAnsiTheme="minorBidi" w:cstheme="minorBidi"/>
                <w:sz w:val="24"/>
                <w:rtl/>
              </w:rPr>
              <w:t xml:space="preserve">حافظ على وجود علاقة بينك وبين الأطفال تجعلهم أمناء معك عن طريق مراجعة ما أحرزته الأسرة مع جميع المشاركين بشكل متكرر وصريح ومباشر. فعبارة "لم </w:t>
            </w:r>
            <w:r w:rsidR="00126A23">
              <w:rPr>
                <w:rFonts w:asciiTheme="minorBidi" w:hAnsiTheme="minorBidi" w:cstheme="minorBidi" w:hint="cs"/>
                <w:sz w:val="24"/>
                <w:rtl/>
              </w:rPr>
              <w:t>أمر عليكم</w:t>
            </w:r>
            <w:r w:rsidRPr="00FE52AF">
              <w:rPr>
                <w:rFonts w:asciiTheme="minorBidi" w:hAnsiTheme="minorBidi" w:cstheme="minorBidi"/>
                <w:sz w:val="24"/>
                <w:rtl/>
              </w:rPr>
              <w:t xml:space="preserve"> إلا من أجل معرفة كيف تسير الأمور" لا تعتبر مراجعة وقد لا يقوم الأشخاص بمشاركة التحديات بالشكل الملائم إذا تم وصف الاجتماع بهذه الطريقة. </w:t>
            </w:r>
          </w:p>
        </w:tc>
      </w:tr>
      <w:tr w:rsidR="0046064B" w:rsidRPr="00FE52AF" w:rsidTr="007800E1">
        <w:tc>
          <w:tcPr>
            <w:tcW w:w="2235" w:type="dxa"/>
          </w:tcPr>
          <w:p w:rsidR="0046064B" w:rsidRPr="00FE52AF" w:rsidRDefault="0046064B" w:rsidP="007800E1">
            <w:pPr>
              <w:autoSpaceDE w:val="0"/>
              <w:autoSpaceDN w:val="0"/>
              <w:bidi/>
              <w:adjustRightInd w:val="0"/>
              <w:spacing w:line="288" w:lineRule="auto"/>
              <w:rPr>
                <w:rFonts w:asciiTheme="minorBidi" w:hAnsiTheme="minorBidi" w:cstheme="minorBidi"/>
                <w:b/>
                <w:bCs/>
                <w:sz w:val="24"/>
                <w:rtl/>
              </w:rPr>
            </w:pPr>
            <w:r w:rsidRPr="00FE52AF">
              <w:rPr>
                <w:rFonts w:asciiTheme="minorBidi" w:hAnsiTheme="minorBidi" w:cstheme="minorBidi"/>
                <w:b/>
                <w:bCs/>
                <w:sz w:val="24"/>
                <w:rtl/>
              </w:rPr>
              <w:t>تعمد إفساد خطة الحالة</w:t>
            </w:r>
          </w:p>
        </w:tc>
        <w:tc>
          <w:tcPr>
            <w:tcW w:w="7761" w:type="dxa"/>
          </w:tcPr>
          <w:p w:rsidR="0046064B" w:rsidRPr="00FE52AF" w:rsidRDefault="0046064B" w:rsidP="007800E1">
            <w:pPr>
              <w:bidi/>
              <w:spacing w:line="288" w:lineRule="auto"/>
              <w:rPr>
                <w:rFonts w:asciiTheme="minorBidi" w:hAnsiTheme="minorBidi" w:cstheme="minorBidi"/>
                <w:sz w:val="24"/>
                <w:rtl/>
              </w:rPr>
            </w:pPr>
            <w:r w:rsidRPr="00FE52AF">
              <w:rPr>
                <w:rFonts w:asciiTheme="minorBidi" w:hAnsiTheme="minorBidi" w:cstheme="minorBidi"/>
                <w:sz w:val="24"/>
                <w:rtl/>
              </w:rPr>
              <w:t xml:space="preserve">قد يكون من الضروري مواجهة السلوكيات من أجل اكتشاف الرسالة التي لم يستطيعوا أن يقولوها بصورة مباشرة. (انظر التمرين الوارد أدناه). </w:t>
            </w:r>
          </w:p>
        </w:tc>
      </w:tr>
      <w:tr w:rsidR="0046064B" w:rsidRPr="00FE52AF" w:rsidTr="007800E1">
        <w:tc>
          <w:tcPr>
            <w:tcW w:w="2235" w:type="dxa"/>
          </w:tcPr>
          <w:p w:rsidR="0046064B" w:rsidRPr="00FE52AF" w:rsidRDefault="00126A23" w:rsidP="007800E1">
            <w:pPr>
              <w:bidi/>
              <w:spacing w:line="288" w:lineRule="auto"/>
              <w:rPr>
                <w:rFonts w:asciiTheme="minorBidi" w:hAnsiTheme="minorBidi" w:cstheme="minorBidi"/>
                <w:b/>
                <w:bCs/>
                <w:sz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rtl/>
              </w:rPr>
              <w:t>لا يوافق الطفل و/</w:t>
            </w:r>
            <w:r>
              <w:rPr>
                <w:rFonts w:asciiTheme="minorBidi" w:hAnsiTheme="minorBidi" w:cstheme="minorBidi" w:hint="cs"/>
                <w:b/>
                <w:bCs/>
                <w:sz w:val="24"/>
                <w:rtl/>
              </w:rPr>
              <w:t>أ</w:t>
            </w:r>
            <w:r w:rsidR="0046064B" w:rsidRPr="00FE52AF">
              <w:rPr>
                <w:rFonts w:asciiTheme="minorBidi" w:hAnsiTheme="minorBidi" w:cstheme="minorBidi"/>
                <w:b/>
                <w:bCs/>
                <w:sz w:val="24"/>
                <w:rtl/>
              </w:rPr>
              <w:t>و الأسرة على البرنامج ولا يمكنهم إخبارك.</w:t>
            </w:r>
          </w:p>
        </w:tc>
        <w:tc>
          <w:tcPr>
            <w:tcW w:w="7761" w:type="dxa"/>
          </w:tcPr>
          <w:p w:rsidR="0046064B" w:rsidRPr="00FE52AF" w:rsidRDefault="0046064B" w:rsidP="007800E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/>
              <w:adjustRightInd w:val="0"/>
              <w:spacing w:line="288" w:lineRule="auto"/>
              <w:contextualSpacing w:val="0"/>
              <w:rPr>
                <w:rFonts w:asciiTheme="minorBidi" w:hAnsiTheme="minorBidi" w:cstheme="minorBidi"/>
                <w:sz w:val="24"/>
                <w:rtl/>
              </w:rPr>
            </w:pPr>
            <w:r w:rsidRPr="00FE52AF">
              <w:rPr>
                <w:rFonts w:asciiTheme="minorBidi" w:hAnsiTheme="minorBidi" w:cstheme="minorBidi"/>
                <w:sz w:val="24"/>
                <w:rtl/>
              </w:rPr>
              <w:t xml:space="preserve">أثناء الزيارات، ابحث عما تم تغييره وما لم يتم تغييره. </w:t>
            </w:r>
          </w:p>
          <w:p w:rsidR="0046064B" w:rsidRPr="00FE52AF" w:rsidRDefault="0046064B" w:rsidP="007800E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/>
              <w:adjustRightInd w:val="0"/>
              <w:spacing w:line="288" w:lineRule="auto"/>
              <w:contextualSpacing w:val="0"/>
              <w:rPr>
                <w:rFonts w:asciiTheme="minorBidi" w:hAnsiTheme="minorBidi" w:cstheme="minorBidi"/>
                <w:sz w:val="24"/>
                <w:rtl/>
              </w:rPr>
            </w:pPr>
            <w:r w:rsidRPr="00FE52AF">
              <w:rPr>
                <w:rFonts w:asciiTheme="minorBidi" w:hAnsiTheme="minorBidi" w:cstheme="minorBidi"/>
                <w:sz w:val="24"/>
                <w:rtl/>
              </w:rPr>
              <w:t xml:space="preserve">اطلب من الأسرة مساعدتك على فهم سبب لماذا </w:t>
            </w:r>
            <w:r w:rsidR="00126A23">
              <w:rPr>
                <w:rFonts w:asciiTheme="minorBidi" w:hAnsiTheme="minorBidi" w:cstheme="minorBidi" w:hint="cs"/>
                <w:sz w:val="24"/>
                <w:rtl/>
              </w:rPr>
              <w:t>آلت</w:t>
            </w:r>
            <w:r w:rsidRPr="00FE52AF">
              <w:rPr>
                <w:rFonts w:asciiTheme="minorBidi" w:hAnsiTheme="minorBidi" w:cstheme="minorBidi"/>
                <w:sz w:val="24"/>
                <w:rtl/>
              </w:rPr>
              <w:t xml:space="preserve"> الأمور إلى ما هي عليه. وأخبرهم بما ترى. وساعدهم على عدم التردد في إبلاغك إذا كانت الخطة غير مجدية.</w:t>
            </w:r>
          </w:p>
          <w:p w:rsidR="0046064B" w:rsidRPr="00FE52AF" w:rsidRDefault="0046064B" w:rsidP="007800E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/>
              <w:adjustRightInd w:val="0"/>
              <w:spacing w:line="288" w:lineRule="auto"/>
              <w:contextualSpacing w:val="0"/>
              <w:rPr>
                <w:rFonts w:asciiTheme="minorBidi" w:hAnsiTheme="minorBidi" w:cstheme="minorBidi"/>
                <w:sz w:val="24"/>
                <w:rtl/>
              </w:rPr>
            </w:pPr>
            <w:r w:rsidRPr="00FE52AF">
              <w:rPr>
                <w:rFonts w:asciiTheme="minorBidi" w:hAnsiTheme="minorBidi" w:cstheme="minorBidi"/>
                <w:sz w:val="24"/>
                <w:rtl/>
              </w:rPr>
              <w:t xml:space="preserve">ساعدهم على رؤية أي تقدم أحرزوه. وساعدهم على تعلم كيفية تمييز حتى الخطوات الصغيرة التي يقومون بها وتقديرها. ومع ذلك تأكد من عدم </w:t>
            </w:r>
            <w:r w:rsidR="00126A23">
              <w:rPr>
                <w:rFonts w:asciiTheme="minorBidi" w:hAnsiTheme="minorBidi" w:cstheme="minorBidi" w:hint="cs"/>
                <w:sz w:val="24"/>
                <w:rtl/>
              </w:rPr>
              <w:t>الثناء</w:t>
            </w:r>
            <w:r w:rsidRPr="00FE52AF">
              <w:rPr>
                <w:rFonts w:asciiTheme="minorBidi" w:hAnsiTheme="minorBidi" w:cstheme="minorBidi"/>
                <w:sz w:val="24"/>
                <w:rtl/>
              </w:rPr>
              <w:t xml:space="preserve"> إلا على الإنجازات المشروعة فقط. </w:t>
            </w:r>
          </w:p>
          <w:p w:rsidR="0046064B" w:rsidRPr="00FE52AF" w:rsidRDefault="0046064B" w:rsidP="007800E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/>
              <w:adjustRightInd w:val="0"/>
              <w:spacing w:line="288" w:lineRule="auto"/>
              <w:contextualSpacing w:val="0"/>
              <w:rPr>
                <w:rFonts w:asciiTheme="minorBidi" w:hAnsiTheme="minorBidi" w:cstheme="minorBidi"/>
                <w:sz w:val="24"/>
                <w:rtl/>
              </w:rPr>
            </w:pPr>
            <w:r w:rsidRPr="00FE52AF">
              <w:rPr>
                <w:rFonts w:asciiTheme="minorBidi" w:hAnsiTheme="minorBidi" w:cstheme="minorBidi"/>
                <w:sz w:val="24"/>
                <w:rtl/>
              </w:rPr>
              <w:t xml:space="preserve">تذكر أن تغيير الخطة شيء مقبول. وفي حالة تغير وضع الأسرة والطفل، فمن المرجح أن يكون من الضروري تغيير خطة الحالة. </w:t>
            </w:r>
          </w:p>
        </w:tc>
      </w:tr>
      <w:tr w:rsidR="0046064B" w:rsidRPr="00FE52AF" w:rsidTr="007800E1">
        <w:tc>
          <w:tcPr>
            <w:tcW w:w="2235" w:type="dxa"/>
          </w:tcPr>
          <w:p w:rsidR="0046064B" w:rsidRPr="00FE52AF" w:rsidRDefault="0046064B" w:rsidP="007800E1">
            <w:pPr>
              <w:bidi/>
              <w:spacing w:line="288" w:lineRule="auto"/>
              <w:rPr>
                <w:rFonts w:asciiTheme="minorBidi" w:hAnsiTheme="minorBidi" w:cstheme="minorBidi"/>
                <w:b/>
                <w:bCs/>
                <w:sz w:val="24"/>
                <w:rtl/>
              </w:rPr>
            </w:pPr>
            <w:r w:rsidRPr="00FE52AF">
              <w:rPr>
                <w:rFonts w:asciiTheme="minorBidi" w:hAnsiTheme="minorBidi" w:cstheme="minorBidi"/>
                <w:b/>
                <w:bCs/>
                <w:sz w:val="24"/>
                <w:rtl/>
              </w:rPr>
              <w:t xml:space="preserve">الأسرة محبطة/متوترة وليس لديها متسع من الوقت لإجراء التغييرات المتفق عليها. </w:t>
            </w:r>
          </w:p>
        </w:tc>
        <w:tc>
          <w:tcPr>
            <w:tcW w:w="7761" w:type="dxa"/>
          </w:tcPr>
          <w:p w:rsidR="0046064B" w:rsidRPr="00FE52AF" w:rsidRDefault="0046064B" w:rsidP="007800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/>
              <w:adjustRightInd w:val="0"/>
              <w:spacing w:line="288" w:lineRule="auto"/>
              <w:contextualSpacing w:val="0"/>
              <w:rPr>
                <w:rFonts w:asciiTheme="minorBidi" w:hAnsiTheme="minorBidi" w:cstheme="minorBidi"/>
                <w:sz w:val="24"/>
                <w:rtl/>
              </w:rPr>
            </w:pPr>
            <w:r w:rsidRPr="00FE52AF">
              <w:rPr>
                <w:rFonts w:asciiTheme="minorBidi" w:hAnsiTheme="minorBidi" w:cstheme="minorBidi"/>
                <w:sz w:val="24"/>
                <w:rtl/>
              </w:rPr>
              <w:t xml:space="preserve">من المتوقع حدوث نقص ما في التدخل وهو أمر طبيعي، وخاصة أثناء التوتر. </w:t>
            </w:r>
          </w:p>
          <w:p w:rsidR="0046064B" w:rsidRPr="00FE52AF" w:rsidRDefault="0046064B" w:rsidP="007800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/>
              <w:adjustRightInd w:val="0"/>
              <w:spacing w:line="288" w:lineRule="auto"/>
              <w:contextualSpacing w:val="0"/>
              <w:rPr>
                <w:rFonts w:asciiTheme="minorBidi" w:hAnsiTheme="minorBidi" w:cstheme="minorBidi"/>
                <w:sz w:val="24"/>
                <w:rtl/>
              </w:rPr>
            </w:pPr>
            <w:r w:rsidRPr="00FE52AF">
              <w:rPr>
                <w:rFonts w:asciiTheme="minorBidi" w:hAnsiTheme="minorBidi" w:cstheme="minorBidi"/>
                <w:sz w:val="24"/>
                <w:rtl/>
              </w:rPr>
              <w:t xml:space="preserve">لا تسمح لأحد أن يثبط من عزيمتك ولكن ساعد الأشخاص على لمس قيمة الاستمرار في اتباع الخطة. </w:t>
            </w:r>
          </w:p>
          <w:p w:rsidR="0046064B" w:rsidRPr="00FE52AF" w:rsidRDefault="0046064B" w:rsidP="007800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/>
              <w:adjustRightInd w:val="0"/>
              <w:spacing w:line="288" w:lineRule="auto"/>
              <w:contextualSpacing w:val="0"/>
              <w:rPr>
                <w:rFonts w:asciiTheme="minorBidi" w:hAnsiTheme="minorBidi" w:cstheme="minorBidi"/>
                <w:sz w:val="24"/>
                <w:rtl/>
              </w:rPr>
            </w:pPr>
            <w:r w:rsidRPr="00FE52AF">
              <w:rPr>
                <w:rFonts w:asciiTheme="minorBidi" w:hAnsiTheme="minorBidi" w:cstheme="minorBidi"/>
                <w:sz w:val="24"/>
                <w:rtl/>
              </w:rPr>
              <w:t xml:space="preserve">من الضروري أن يوجد مذكر بصري بما أحرزه الطفل والأسرة من نجاحات. وعند اكتمال الإجراءات المنصوص عليها في خطة الحالة، حددهم في القائمة على أنها إجراءات "منجزة " أو "محققة". </w:t>
            </w:r>
          </w:p>
          <w:p w:rsidR="0046064B" w:rsidRPr="00FE52AF" w:rsidRDefault="0046064B" w:rsidP="007800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/>
              <w:adjustRightInd w:val="0"/>
              <w:spacing w:line="288" w:lineRule="auto"/>
              <w:contextualSpacing w:val="0"/>
              <w:rPr>
                <w:rFonts w:asciiTheme="minorBidi" w:hAnsiTheme="minorBidi" w:cstheme="minorBidi"/>
                <w:sz w:val="24"/>
                <w:rtl/>
              </w:rPr>
            </w:pPr>
            <w:r w:rsidRPr="00FE52AF">
              <w:rPr>
                <w:rFonts w:asciiTheme="minorBidi" w:hAnsiTheme="minorBidi" w:cstheme="minorBidi"/>
                <w:sz w:val="24"/>
                <w:rtl/>
              </w:rPr>
              <w:t>لا تنس أنه في حين أنك تشارك في الخطة، فإن الطفل والأسرة هم من ينفذونها. ويتطلب الأمر</w:t>
            </w:r>
            <w:r w:rsidR="00126A23">
              <w:rPr>
                <w:rFonts w:asciiTheme="minorBidi" w:hAnsiTheme="minorBidi" w:cstheme="minorBidi"/>
                <w:sz w:val="24"/>
                <w:rtl/>
              </w:rPr>
              <w:t xml:space="preserve"> التزامًا كبيرًا للتقيد بالخطة.</w:t>
            </w:r>
          </w:p>
        </w:tc>
      </w:tr>
    </w:tbl>
    <w:p w:rsidR="0046064B" w:rsidRDefault="0046064B" w:rsidP="007800E1">
      <w:pPr>
        <w:bidi/>
        <w:rPr>
          <w:rtl/>
        </w:rPr>
      </w:pPr>
    </w:p>
    <w:bookmarkEnd w:id="0"/>
    <w:bookmarkEnd w:id="1"/>
    <w:p w:rsidR="0046064B" w:rsidRDefault="0046064B" w:rsidP="007800E1">
      <w:pPr>
        <w:bidi/>
        <w:rPr>
          <w:rtl/>
        </w:rPr>
      </w:pPr>
    </w:p>
    <w:sectPr w:rsidR="0046064B" w:rsidSect="00354C62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117" w:rsidRDefault="005F1117" w:rsidP="00B1355D">
      <w:r>
        <w:separator/>
      </w:r>
    </w:p>
  </w:endnote>
  <w:endnote w:type="continuationSeparator" w:id="0">
    <w:p w:rsidR="005F1117" w:rsidRDefault="005F1117" w:rsidP="00B13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117" w:rsidRDefault="005F1117" w:rsidP="00B1355D">
      <w:r>
        <w:separator/>
      </w:r>
    </w:p>
  </w:footnote>
  <w:footnote w:type="continuationSeparator" w:id="0">
    <w:p w:rsidR="005F1117" w:rsidRDefault="005F1117" w:rsidP="00B135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55D" w:rsidRDefault="00180122" w:rsidP="00180122">
    <w:pPr>
      <w:pStyle w:val="Header"/>
      <w:bidi/>
      <w:rPr>
        <w:rtl/>
        <w:lang w:bidi="ar-EG"/>
      </w:rPr>
    </w:pPr>
    <w:r>
      <w:rPr>
        <w:rFonts w:hint="cs"/>
        <w:b/>
        <w:color w:val="808080" w:themeColor="background1" w:themeShade="80"/>
        <w:rtl/>
        <w:lang w:bidi="ar-EG"/>
      </w:rPr>
      <w:t xml:space="preserve">دليل التدريب على إدارة الحالات </w:t>
    </w:r>
    <w:r>
      <w:rPr>
        <w:rFonts w:hint="cs"/>
        <w:b/>
        <w:color w:val="808080" w:themeColor="background1" w:themeShade="80"/>
        <w:rtl/>
        <w:lang w:bidi="ar-EG"/>
      </w:rPr>
      <w:tab/>
    </w:r>
    <w:r>
      <w:rPr>
        <w:rFonts w:hint="cs"/>
        <w:b/>
        <w:color w:val="808080" w:themeColor="background1" w:themeShade="80"/>
        <w:rtl/>
        <w:lang w:bidi="ar-EG"/>
      </w:rPr>
      <w:tab/>
      <w:t>فريق العمل المعني بإدارة الحالات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67469"/>
    <w:multiLevelType w:val="hybridMultilevel"/>
    <w:tmpl w:val="73D6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61786C"/>
    <w:multiLevelType w:val="hybridMultilevel"/>
    <w:tmpl w:val="5B4A94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CD2271A"/>
    <w:multiLevelType w:val="hybridMultilevel"/>
    <w:tmpl w:val="A1E076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B4450D3"/>
    <w:multiLevelType w:val="hybridMultilevel"/>
    <w:tmpl w:val="F42A90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355D"/>
    <w:rsid w:val="00126A23"/>
    <w:rsid w:val="00180122"/>
    <w:rsid w:val="00223240"/>
    <w:rsid w:val="002C4211"/>
    <w:rsid w:val="00354C62"/>
    <w:rsid w:val="0046064B"/>
    <w:rsid w:val="004F3400"/>
    <w:rsid w:val="00586127"/>
    <w:rsid w:val="005F1117"/>
    <w:rsid w:val="005F6A38"/>
    <w:rsid w:val="007800E1"/>
    <w:rsid w:val="007E138C"/>
    <w:rsid w:val="009A4F6A"/>
    <w:rsid w:val="00A461A7"/>
    <w:rsid w:val="00B1355D"/>
    <w:rsid w:val="00BD3FE1"/>
    <w:rsid w:val="00BE4596"/>
    <w:rsid w:val="00C64693"/>
    <w:rsid w:val="00D84C74"/>
    <w:rsid w:val="00D86184"/>
    <w:rsid w:val="00D912A3"/>
    <w:rsid w:val="00E9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55D"/>
    <w:pPr>
      <w:spacing w:after="0" w:line="240" w:lineRule="auto"/>
    </w:pPr>
    <w:rPr>
      <w:rFonts w:ascii="Calibri" w:eastAsia="MS Mincho" w:hAnsi="Calibri" w:cs="Times New Roman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135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135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55D"/>
    <w:rPr>
      <w:rFonts w:ascii="Calibri" w:eastAsia="MS Mincho" w:hAnsi="Calibri" w:cs="Times New Roman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B135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355D"/>
    <w:rPr>
      <w:rFonts w:ascii="Calibri" w:eastAsia="MS Mincho" w:hAnsi="Calibri" w:cs="Times New Roman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35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55D"/>
    <w:rPr>
      <w:rFonts w:ascii="Tahoma" w:eastAsia="MS Mincho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55D"/>
    <w:pPr>
      <w:spacing w:after="0" w:line="240" w:lineRule="auto"/>
    </w:pPr>
    <w:rPr>
      <w:rFonts w:ascii="Calibri" w:eastAsia="MS Mincho" w:hAnsi="Calibri" w:cs="Times New Roman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5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135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55D"/>
    <w:rPr>
      <w:rFonts w:ascii="Calibri" w:eastAsia="MS Mincho" w:hAnsi="Calibri" w:cs="Times New Roman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B135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355D"/>
    <w:rPr>
      <w:rFonts w:ascii="Calibri" w:eastAsia="MS Mincho" w:hAnsi="Calibri" w:cs="Times New Roman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35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55D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DTP1</cp:lastModifiedBy>
  <cp:revision>14</cp:revision>
  <dcterms:created xsi:type="dcterms:W3CDTF">2014-02-14T13:21:00Z</dcterms:created>
  <dcterms:modified xsi:type="dcterms:W3CDTF">2015-02-10T17:41:00Z</dcterms:modified>
</cp:coreProperties>
</file>